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7932"/>
      </w:tblGrid>
      <w:tr w:rsidR="00464715" w:rsidRPr="0039276E" w:rsidTr="0077131A">
        <w:tc>
          <w:tcPr>
            <w:tcW w:w="9345" w:type="dxa"/>
            <w:gridSpan w:val="2"/>
          </w:tcPr>
          <w:p w:rsidR="00464715" w:rsidRPr="0039276E" w:rsidRDefault="000924AD" w:rsidP="00A238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ЗАМЕТКИ К </w:t>
            </w:r>
            <w:bookmarkStart w:id="0" w:name="_GoBack"/>
            <w:bookmarkEnd w:id="0"/>
            <w:r w:rsidR="00A238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СЛАЙДАМ</w:t>
            </w:r>
          </w:p>
        </w:tc>
      </w:tr>
      <w:tr w:rsidR="00464715" w:rsidRPr="0039276E" w:rsidTr="001D36A2">
        <w:tc>
          <w:tcPr>
            <w:tcW w:w="1413" w:type="dxa"/>
          </w:tcPr>
          <w:p w:rsidR="00464715" w:rsidRPr="0039276E" w:rsidRDefault="00464715" w:rsidP="004647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1</w:t>
            </w:r>
          </w:p>
        </w:tc>
        <w:tc>
          <w:tcPr>
            <w:tcW w:w="7932" w:type="dxa"/>
          </w:tcPr>
          <w:p w:rsidR="00464715" w:rsidRPr="0039276E" w:rsidRDefault="00464715" w:rsidP="004647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Титульный </w:t>
            </w:r>
          </w:p>
          <w:p w:rsidR="00464715" w:rsidRPr="0039276E" w:rsidRDefault="00464715" w:rsidP="004647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5411" w:rsidRPr="0039276E" w:rsidTr="001D36A2">
        <w:tc>
          <w:tcPr>
            <w:tcW w:w="1413" w:type="dxa"/>
          </w:tcPr>
          <w:p w:rsidR="006D5411" w:rsidRPr="0039276E" w:rsidRDefault="006D5411" w:rsidP="004647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2</w:t>
            </w:r>
          </w:p>
        </w:tc>
        <w:tc>
          <w:tcPr>
            <w:tcW w:w="7932" w:type="dxa"/>
          </w:tcPr>
          <w:p w:rsidR="009C205A" w:rsidRDefault="006D5411" w:rsidP="006C2F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С.Т. Аксаков - тонкий и глубокий живописец русской природы и знаток человеческой души. Его автобиографические книги «Семейная хроника», «Детские годы Багрова — внука» и «Воспоминания» правдиво</w:t>
            </w:r>
            <w:r w:rsidR="00E55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</w:t>
            </w:r>
            <w:r w:rsidRPr="006D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уважением рассказывают о событиях прошлого его семьи, о формировании внутреннего мира ребенка</w:t>
            </w:r>
            <w:r w:rsidR="009C20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D5411" w:rsidRPr="006D5411" w:rsidRDefault="006D5411" w:rsidP="006C2F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Книги С.Т. Аксакова любопытны и поучительны как для детей, так и для их родителей. А для педагогов</w:t>
            </w:r>
            <w:r w:rsidR="00E55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это</w:t>
            </w:r>
            <w:r w:rsidRPr="006D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прекрасны</w:t>
            </w:r>
            <w:r w:rsidR="00E55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6D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материал для педагогических выводов. </w:t>
            </w:r>
          </w:p>
          <w:p w:rsidR="006D5411" w:rsidRPr="0039276E" w:rsidRDefault="006D5411" w:rsidP="006C2F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Данная презентация послужит средством наглядности и активизации интереса учащихся к творчеству С.Т. Аксакова на уроках литературного краеведения.</w:t>
            </w:r>
          </w:p>
        </w:tc>
      </w:tr>
      <w:tr w:rsidR="007576DD" w:rsidRPr="0039276E" w:rsidTr="001D36A2">
        <w:tc>
          <w:tcPr>
            <w:tcW w:w="1413" w:type="dxa"/>
          </w:tcPr>
          <w:p w:rsidR="007576DD" w:rsidRDefault="003A499D" w:rsidP="004647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932" w:type="dxa"/>
          </w:tcPr>
          <w:p w:rsidR="007576DD" w:rsidRDefault="007576DD" w:rsidP="003A49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7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Презентация посвящена уроженцу города Уфы - русскому писателю Сергею Тимофеевичу Аксакову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автору сказки «Аленький цветочек»</w:t>
            </w:r>
            <w:r w:rsidR="00523C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О жизни Аксакова с раннего детства до </w:t>
            </w:r>
            <w:r w:rsidR="003A4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периода </w:t>
            </w:r>
            <w:r w:rsidR="00523C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взросления</w:t>
            </w:r>
            <w:r w:rsidR="003A4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мы узнаем из его </w:t>
            </w:r>
            <w:r w:rsidR="00523C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автобиографической трилогии</w:t>
            </w:r>
            <w:r w:rsidR="003A4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в которой рассказ ведется </w:t>
            </w:r>
            <w:r w:rsidR="003A499D" w:rsidRPr="003A4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лица мальчика</w:t>
            </w:r>
            <w:r w:rsidR="003A4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которому он</w:t>
            </w:r>
            <w:r w:rsidR="003A499D" w:rsidRPr="003A4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A4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дал </w:t>
            </w:r>
            <w:r w:rsidR="003A499D" w:rsidRPr="003A4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свое имя – Сережа, а фамилию Аксаков заменил на Багров.</w:t>
            </w:r>
          </w:p>
          <w:p w:rsidR="003A499D" w:rsidRPr="006D5411" w:rsidRDefault="003A499D" w:rsidP="000053E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4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Опираясь на страницы его воспоминаний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A4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будем открывать для себя С.Т. Аксакова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знакомиться с экскурсионными объектами в городе Уфе,</w:t>
            </w:r>
            <w:r>
              <w:t xml:space="preserve"> </w:t>
            </w:r>
            <w:r w:rsidRPr="003A4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связанны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</w:t>
            </w:r>
            <w:r w:rsidRPr="003A4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</w:t>
            </w:r>
            <w:r w:rsidR="00005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жизнью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деятельностью </w:t>
            </w:r>
            <w:r w:rsidRPr="003A4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семьи Аксаковых. Презентацию мы так и назвали «На родине Багрова внука».</w:t>
            </w:r>
          </w:p>
        </w:tc>
      </w:tr>
      <w:tr w:rsidR="00464715" w:rsidRPr="0039276E" w:rsidTr="001D36A2">
        <w:tc>
          <w:tcPr>
            <w:tcW w:w="1413" w:type="dxa"/>
          </w:tcPr>
          <w:p w:rsidR="00464715" w:rsidRPr="0039276E" w:rsidRDefault="00472728" w:rsidP="004647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932" w:type="dxa"/>
          </w:tcPr>
          <w:p w:rsidR="00726603" w:rsidRPr="0039276E" w:rsidRDefault="00772FE7" w:rsidP="00772FE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2FE7">
              <w:rPr>
                <w:rFonts w:ascii="Times New Roman" w:hAnsi="Times New Roman" w:cs="Times New Roman"/>
                <w:sz w:val="24"/>
                <w:szCs w:val="24"/>
              </w:rPr>
              <w:t xml:space="preserve">Главный герой воспоминаний – Сережа, опираясь на рассказы отца, матери, родных, которых «много наслышался»…без прикрас и выдумок, описал свою жизнь в трех книгах художественно-автобиографической трилогии: «Семейные хроники», «Детские годы Багрова внука», «Воспоминания»: от жизни его предков — помещиков, его собственном детстве, до обучения в Казанском университете.  </w:t>
            </w:r>
          </w:p>
        </w:tc>
      </w:tr>
      <w:tr w:rsidR="00464715" w:rsidRPr="0039276E" w:rsidTr="001D36A2">
        <w:tc>
          <w:tcPr>
            <w:tcW w:w="1413" w:type="dxa"/>
          </w:tcPr>
          <w:p w:rsidR="00464715" w:rsidRPr="0039276E" w:rsidRDefault="00DF6931" w:rsidP="004647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932" w:type="dxa"/>
          </w:tcPr>
          <w:p w:rsidR="00464715" w:rsidRPr="0039276E" w:rsidRDefault="00464715" w:rsidP="0072660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Наше знакомство с С.Т. Аксаковым и его семьей начнем со страниц первой книги его трилогии– «Семейная хроника».  Это жизнь трех поколений усадебных дворян Аксаковых, которая знакомит нас с исторической эпохой, в которой они жили, городским и сельским укладом жизни того времени, с нравами помещиков. </w:t>
            </w:r>
          </w:p>
        </w:tc>
      </w:tr>
      <w:tr w:rsidR="00464715" w:rsidRPr="0039276E" w:rsidTr="001D36A2">
        <w:tc>
          <w:tcPr>
            <w:tcW w:w="1413" w:type="dxa"/>
          </w:tcPr>
          <w:p w:rsidR="00464715" w:rsidRPr="0039276E" w:rsidRDefault="00DF6931" w:rsidP="004647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932" w:type="dxa"/>
          </w:tcPr>
          <w:p w:rsidR="00464715" w:rsidRPr="0039276E" w:rsidRDefault="00772FE7" w:rsidP="000A64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 «Семейной хроники» следует, что Аксаковы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(Багровы)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это древний русский дворянский род, происходящий от «знатного варяжского князя» Шимона, который прибыл на службу в Киев к князю Ярославу Мудрому с трехтысячной дружиной в 1027 г.</w:t>
            </w:r>
          </w:p>
        </w:tc>
      </w:tr>
      <w:tr w:rsidR="00DF6931" w:rsidRPr="0039276E" w:rsidTr="001D36A2">
        <w:tc>
          <w:tcPr>
            <w:tcW w:w="1413" w:type="dxa"/>
          </w:tcPr>
          <w:p w:rsidR="00DF6931" w:rsidRPr="0039276E" w:rsidRDefault="00DF6931" w:rsidP="00DF69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932" w:type="dxa"/>
          </w:tcPr>
          <w:p w:rsidR="00DF6931" w:rsidRPr="0039276E" w:rsidRDefault="00772FE7" w:rsidP="000A64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20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Древние дворянские роды имели свои гербы. Герб и щит – это атрибут рыцарства. Щит, </w:t>
            </w:r>
            <w:proofErr w:type="gramStart"/>
            <w:r w:rsidRPr="004120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Шлем</w:t>
            </w:r>
            <w:proofErr w:type="gramEnd"/>
            <w:r w:rsidRPr="004120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Корона, Нашлемник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120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фигура на верхушке шлема</w:t>
            </w:r>
            <w:r w:rsidRPr="004120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4120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(перья)</w:t>
            </w:r>
            <w:r w:rsidR="003B0A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4120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Щитодержатели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120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фигуры, поддерживающие щит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– все это указывает на потомственное дворянство, принадлежность к </w:t>
            </w:r>
            <w:r w:rsidRPr="00704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высшей аристократии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DF6931" w:rsidRPr="0039276E" w:rsidTr="001D36A2">
        <w:tc>
          <w:tcPr>
            <w:tcW w:w="1413" w:type="dxa"/>
          </w:tcPr>
          <w:p w:rsidR="00DF6931" w:rsidRPr="0039276E" w:rsidRDefault="00DF6931" w:rsidP="00DF69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932" w:type="dxa"/>
          </w:tcPr>
          <w:p w:rsidR="0041206A" w:rsidRPr="0039276E" w:rsidRDefault="00772FE7" w:rsidP="003B0A7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5D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Дед писателя - Степан Михайлович Аксакова</w:t>
            </w:r>
            <w:r w:rsidR="003B0A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E5D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небогатый помещик был человеком простым, деревенским, городское общество для него были </w:t>
            </w:r>
            <w:r w:rsidR="003B0A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9E5D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чем-то чуждым и страшным</w:t>
            </w:r>
            <w:r w:rsidR="003B0A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9E5D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Крестьяне отзывались о нем, как о строгом, вспыльчивом,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 </w:t>
            </w:r>
            <w:r w:rsidRPr="009E5D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справедливом барине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9E5D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3B0A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добром расположении духа он «</w:t>
            </w:r>
            <w:r w:rsidRPr="009E5D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балагурил, шутил и смеялся со своей прислугой</w:t>
            </w:r>
            <w:r w:rsidR="003B0A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9E5D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Соседи уважали его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9E5D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«Необразованный, грубый по наружности, но разумный, добрый, человек, который поступал всегда прямо и говорил всегда правду</w:t>
            </w:r>
            <w:r w:rsidR="003B0A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9E5D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6412EC" w:rsidRPr="0039276E" w:rsidTr="001D36A2">
        <w:tc>
          <w:tcPr>
            <w:tcW w:w="1413" w:type="dxa"/>
          </w:tcPr>
          <w:p w:rsidR="006412EC" w:rsidRPr="0039276E" w:rsidRDefault="006412EC" w:rsidP="00DF69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9</w:t>
            </w:r>
          </w:p>
        </w:tc>
        <w:tc>
          <w:tcPr>
            <w:tcW w:w="7932" w:type="dxa"/>
          </w:tcPr>
          <w:p w:rsidR="006412EC" w:rsidRPr="0041206A" w:rsidRDefault="007F3ECF" w:rsidP="000A64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Семья у деда С.Т. Аксакова была большая. Сестры выходили замуж, получали землю в приданое и уже много хозяев имели право на общее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владение землей. Аксаков писал так: «Тесно стало моему дедушке жить в Симбирской губернии, в родовой отчине своей, жалованной предкам его от царей московских…и дедушке моему, нетерпеливому, вспыльчивому сделалась такая жизнь несносною».</w:t>
            </w:r>
          </w:p>
        </w:tc>
      </w:tr>
      <w:tr w:rsidR="00704C2D" w:rsidRPr="0039276E" w:rsidTr="001D36A2">
        <w:tc>
          <w:tcPr>
            <w:tcW w:w="1413" w:type="dxa"/>
          </w:tcPr>
          <w:p w:rsidR="00704C2D" w:rsidRPr="0039276E" w:rsidRDefault="006412EC" w:rsidP="00704C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Слайд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932" w:type="dxa"/>
          </w:tcPr>
          <w:p w:rsidR="00704C2D" w:rsidRPr="0039276E" w:rsidRDefault="007F3ECF" w:rsidP="000A64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2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42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Аксакова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…с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некоторого времени стал часто слышать об Уфимском наместничестве, о неизмеримом пространстве земель, угодьях, привольях, неописанном изобилии дичи и рыбы и всех плодов земных, о легком способе приобретать у башкир целые области за самые ничтожные деньги». Но дед честно выкупил свою землю у башкир. С 1744 года земля башкирская вошла в Оренбургскую губернию.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932" w:type="dxa"/>
          </w:tcPr>
          <w:p w:rsidR="007F3ECF" w:rsidRPr="0039276E" w:rsidRDefault="007F3ECF" w:rsidP="00CC224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1760-х годах дед писателя – дворянин Степан Михайлович Аксаков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(в книге он </w:t>
            </w:r>
            <w:r w:rsidRPr="000245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Багров Степан Михайлович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основал село в Оренбургской губернии, перевез сюда из Симбирской губернии своих крепостных крестьян. «…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рестьяне продавали лишний скот, избы, всякую лишнюю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ухлядь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Переселяться тогда в неизвестную басурманскую сторону, про которую, ходило много недобрых слухов, казалось делом страшным!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932" w:type="dxa"/>
          </w:tcPr>
          <w:p w:rsidR="007F3ECF" w:rsidRPr="0039276E" w:rsidRDefault="007F3ECF" w:rsidP="000A64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1814 году сын Степана Михайловича построил в селе каменную церковь во имя Знамения Божье Матери, и село стало называться Знаменским – по названию церкви, позже село называлось Ново-Аксаково. Ныне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здесь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находится музей-заповедник писателя – С.Т. Аксакова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(с.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Аксаково Оренбургской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«Семейной хронике» село названо Багрово. В этом имении в 1762 году родился Тимофей Степанович (отец писателя).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этих местах провел самые чудесные детские годы будущий писатель Сергей Тимофеевич Аксаков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932" w:type="dxa"/>
          </w:tcPr>
          <w:p w:rsidR="007F3ECF" w:rsidRPr="0039276E" w:rsidRDefault="007F3ECF" w:rsidP="007F3EC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2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Тимофей Степанович (в «Хрониках» он Алексей Степанович Багров) - человек добр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4A42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умеющий ценить в людях ум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</w:t>
            </w:r>
            <w:r w:rsidRPr="004A42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важительно относился к людям, в том числе к крепостным крестьянам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4A42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влюбленный в охоту и рыбалку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4A42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шестнадцати лет начал самостоятельную жизнь.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4A42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протекции одного из родственников Тимофея Степановича определили на военную службу ординарцем к Суворову на три года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Суворов прибыл в 1774 году в </w:t>
            </w:r>
            <w:r w:rsidRPr="004A42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Оренбургскую губернию для подавления пугачевского бунта.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A42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отъезда Суворова в Петербург Тимофей Степанович был отправлен в отставку.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932" w:type="dxa"/>
          </w:tcPr>
          <w:p w:rsidR="007F3ECF" w:rsidRPr="0039276E" w:rsidRDefault="007F3ECF" w:rsidP="007F3EC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Отец С.Т. Аксакова поселился в Уфе и поступил на службу в земский суд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своей книге «Семейные хроники» С.Т. Аксаков описал его так: «Алексей Степанович преспокойно служил и жил в Уфе, отстоявшей в двухстах сорока верстах от Багрова, и приезжал каждый год два раза на побывку к своим родителям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932" w:type="dxa"/>
          </w:tcPr>
          <w:p w:rsidR="007F3ECF" w:rsidRPr="0039276E" w:rsidRDefault="007F3ECF" w:rsidP="00650FA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Ничего особенного с ним не происходило. Тихий, скромный, застенчивый, ко всем ласковый, цвел он, как маков цвет, и вдруг... помутился ясный ручеек жизни молодого деревенского дворянина…».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932" w:type="dxa"/>
          </w:tcPr>
          <w:p w:rsidR="007F3ECF" w:rsidRPr="0039276E" w:rsidRDefault="007F3ECF" w:rsidP="00650FA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одном из балов у почетных лиц города отец С.Т. Аксакова встре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тил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Марию Николаевну Зубову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(мать С.Т.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Аксакова)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«Хрониках она – Зубина Софья Николаевна.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«Софья Николаевна, богато одетая, отлично по-тогдашнему танцующая, приезжала на бал на самое короткое время. И вот в какую необыкновенную девушку влюбился сынок Степана Михайловича!»</w:t>
            </w:r>
            <w:r w:rsidR="00CC2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932" w:type="dxa"/>
          </w:tcPr>
          <w:p w:rsidR="007F3ECF" w:rsidRPr="0039276E" w:rsidRDefault="00650FA5" w:rsidP="001003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«Семейной хронике» Аксаков пишет: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«Впрочем, надо сказать, что Софья Николаевна высоко себя держала перед бойкими и заносчивыми людьми, а со смиренными и скромными всегда была снисходительна и ласкова. Так тянулось дело довольно долго. Вдруг дерзкая мысль озарила горящую голову Алексея Степаныча, мысль — жениться на Софье Николавне!»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Слайд 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932" w:type="dxa"/>
          </w:tcPr>
          <w:p w:rsidR="007F3ECF" w:rsidRPr="0039276E" w:rsidRDefault="00650FA5" w:rsidP="003B0A7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Многие говорили Алексею Степановичу: «Ты, конечно, красавчик, старинного дворянского рода, имеешь небольшое состояние, а со временем будешь и богат - это все знают; но ты человек не ошлифованный, деревенский, ничему не ученый, и больно уж смирен в публике...».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932" w:type="dxa"/>
          </w:tcPr>
          <w:p w:rsidR="007F3ECF" w:rsidRPr="0039276E" w:rsidRDefault="00FE015D" w:rsidP="003B0A7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Мария Николаевна, в девичестве Зубова, дочь товарища наместника Уфимского края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Дедушка ее был уральский казак по прозвищу «зуб», а мать купеческого звания.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Машенька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рано осталась без матери. Жила долго и непросто с мачехой, а после ее смерти забота по хозяйству легло на ее плечи. Ее отец Николай Семенович Зубов уже давно прикован к постели тяжелой болезнью, а обязанности главы канцелярии выполняла его семнадцатилетняя дочь Мария Николаевна.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932" w:type="dxa"/>
          </w:tcPr>
          <w:p w:rsidR="007F3ECF" w:rsidRPr="0039276E" w:rsidRDefault="00FE015D" w:rsidP="00FE015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«Семейной хронике» С.Т. Аксаков писал, как непросто получили благословение на свадьбу его родители. В имении состоялся серьезный разговор с отцом: «Послушай, Алексей! Я Софью Николавну ни в чем не виню; я считаю, что она девица предостойная, — только тебе не пара. Во-первых, она дворянка вчерашняя, а ты потомок самого древнего дворянского дома. Во-вторых, она горожанка, ученая, бойкая, привыкла жить богато, даром что сама бедна; а мы люди деревенские, простые…». 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21</w:t>
            </w:r>
          </w:p>
        </w:tc>
        <w:tc>
          <w:tcPr>
            <w:tcW w:w="7932" w:type="dxa"/>
          </w:tcPr>
          <w:p w:rsidR="007F3ECF" w:rsidRPr="0039276E" w:rsidRDefault="00FE015D" w:rsidP="003B0A7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разговора с отцом Алексей Степаныч потерял сон, аппетит, сделался совершенно ко всему равнодушен, ослабел телом и уже из Уфы написал родителям письмо: «Не могу преступить воли вашей и покоряюсь ей; но не могу долго влачить бремя моей жизни без обожаемой мною Софьи Николавны, а потому в непродолжительном времени смертоносная пуля скоро просверлит голову несчастного вашего сына»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932" w:type="dxa"/>
          </w:tcPr>
          <w:p w:rsidR="007F3ECF" w:rsidRPr="0039276E" w:rsidRDefault="00FE015D" w:rsidP="007F3EC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Эффект был сильный. Старики были поражены, им пришлось дать сыну другой ответ: «Любезный сын наш Алексей! Мы с матерью твоей Ариной Васильевной позволяем тебе жениться на Софье Николавне Зубиной, если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то будет воля божия, и посылаем тебе наше родительское благословение. Отец твой Степан Багров».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23</w:t>
            </w:r>
          </w:p>
        </w:tc>
        <w:tc>
          <w:tcPr>
            <w:tcW w:w="7932" w:type="dxa"/>
          </w:tcPr>
          <w:p w:rsidR="007F3ECF" w:rsidRPr="0039276E" w:rsidRDefault="00FE015D" w:rsidP="00FE015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3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73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материнской линии Зубов Николай Семенович родился в Уфе в 1741 году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</w:t>
            </w:r>
            <w:r w:rsidRPr="00673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«Семейной хронике»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673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назван Зубиным Николаем Федорычем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673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Это был «умный и честный, но слишком нежный и слабый» человек. После смерти супруги Николай Зубов женился во второй раз на красивой, но злой и жестокой дочери местног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помещика Александре Рычковой.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932" w:type="dxa"/>
          </w:tcPr>
          <w:p w:rsidR="007F3ECF" w:rsidRPr="0039276E" w:rsidRDefault="00FE015D" w:rsidP="00FE015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A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 книги С.Т. Аксакова «Семейные хроники» следует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451A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что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Николай Федорыч почти не знал жениха, но у старика как-то составилось понятие о нем как о человеке самом ничтожном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 Софья Николавна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отца в том,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что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она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должн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пропускать такой партии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932" w:type="dxa"/>
          </w:tcPr>
          <w:p w:rsidR="007F3ECF" w:rsidRPr="0039276E" w:rsidRDefault="00FE015D" w:rsidP="000F26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Сватовство состоялось, и семья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Зубиных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стала готовиться к свадьбе.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…С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таринные материнские брильянты и жемчуги надобно было переделать и перенизать по новому фасону в Москве и оттуда же выписать серебро и некоторые наряды и подарки… Десять тысяч, назначены на приданое». Невесту готовят к венцу.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932" w:type="dxa"/>
          </w:tcPr>
          <w:p w:rsidR="007F3ECF" w:rsidRPr="0039276E" w:rsidRDefault="005C7377" w:rsidP="001003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«Наступило 10 мая 1788 года, день свадьбы. Невесту одевали к венцу. В исходе шестого часа невеста была уже готова и, приняв благословение отца, вышла в гостиную. Богатый подвенечный наряд придавал еще более блеску ее красоте». Жених и остальное общество съезжалось прямо в церковь Успения Божией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атери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463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(ул. Коммунистическая, в настоящее время церковь не сохранилась).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932" w:type="dxa"/>
          </w:tcPr>
          <w:p w:rsidR="007F3ECF" w:rsidRPr="00B4635C" w:rsidRDefault="005C7377" w:rsidP="0010038D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463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0A646C"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«Софья Николаевна спокойно и твердо вошла в церковь, ласково и весело подала руку своему жениху</w:t>
            </w:r>
            <w:r w:rsidR="000A64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..</w:t>
            </w:r>
            <w:r w:rsidR="000A646C"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0A64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  <w:r w:rsidR="000A646C"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Это</w:t>
            </w:r>
            <w:r w:rsidR="000A64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0A646C"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брак </w:t>
            </w:r>
            <w:r w:rsidR="000A64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был </w:t>
            </w:r>
            <w:r w:rsidR="000A646C"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дальновидному расчету </w:t>
            </w:r>
            <w:r w:rsidR="000A64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0A646C"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Маша была бесприданницей, а Тимофей Степанович имел некоторое </w:t>
            </w:r>
            <w:r w:rsidR="000A646C"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состояние</w:t>
            </w:r>
            <w:r w:rsidR="000A64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0A646C"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оказался верен: двое людей с разными интересами и взглядами на жизнь создали большую, крепкую и дружную </w:t>
            </w:r>
            <w:r w:rsidR="000A64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0A646C"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емью</w:t>
            </w:r>
            <w:r w:rsidR="000A64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Слайд 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932" w:type="dxa"/>
          </w:tcPr>
          <w:p w:rsidR="007F3ECF" w:rsidRPr="0039276E" w:rsidRDefault="000A646C" w:rsidP="000A64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1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свадьбы молодые переехали в собственную усадьбу в Голубиной слободе. Отец Зубов предложил дочери: «… Не огорчай же меня, возьми деньги и купи дом в Голубиной слободке на свое имя» (в Уфе это район улиц Пушкина, Новомостовой, Цюрупы и Валиди). Из окон домика Голубиной слободки весь разлив реки Белой был виден как на ладони. Вокруг дома большой красивый сад из плодовых деревьев.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932" w:type="dxa"/>
          </w:tcPr>
          <w:p w:rsidR="007F3ECF" w:rsidRPr="0039276E" w:rsidRDefault="000A646C" w:rsidP="000A64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Душевной близости с мужем у матери С.Т.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Аксакова не установилось, и всю свою любовь Мария Николаевна перенесла на сына Сергея Тимофеевича, который родился в 1 октября 1791 года.  «Рождение сына произвело необыкновенное веселье в доме; даже соседи отчего-то повеселели. Вся прислуга Багровых, опьянев сначала от радости, а потом от вина, пела и плясала на дворе…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Дед С.Т.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Аксакова Степан Михайлович дал внуку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будущему русскому писателю,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имя «Сергей»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7932" w:type="dxa"/>
          </w:tcPr>
          <w:p w:rsidR="007F3ECF" w:rsidRPr="0039276E" w:rsidRDefault="000A646C" w:rsidP="001003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0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С.Т. Аксаков: «Прощайте, мои светлые и темные образы, мои добрые и недобрые люди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  <w:proofErr w:type="gramEnd"/>
            <w:r w:rsidRPr="009D0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ваша внешняя и внутренняя жизнь так же исполнена поэзии, так же любопытна и поучительна для нас, как мы и наша жизнь в свою очередь будем любопытны и поучительны для потомков». Переходим к </w:t>
            </w:r>
            <w:r w:rsidR="0010038D" w:rsidRPr="009D0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второй </w:t>
            </w:r>
            <w:r w:rsidRPr="009D0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книге </w:t>
            </w:r>
            <w:r w:rsidR="00100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трилогии </w:t>
            </w:r>
            <w:r w:rsidRPr="009D0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«Детские годы Багрова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9D0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внука»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0A646C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7932" w:type="dxa"/>
          </w:tcPr>
          <w:p w:rsidR="007F3ECF" w:rsidRPr="0039276E" w:rsidRDefault="000A646C" w:rsidP="000A64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имении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Голубиной слободе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1793 году родилась сестренка Надежда. В произведении </w:t>
            </w:r>
            <w:r w:rsidRPr="000A64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«Детские годы Багрова - внука»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С.Т.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Аксаков свою сестренку Надежду назвал Наташей. На протяжении всего романа автор называет свою сестру не иначе как «милая моя сестрица».</w:t>
            </w:r>
            <w:r>
              <w:t xml:space="preserve"> </w:t>
            </w:r>
            <w:r w:rsidRPr="005E29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Нежная любовь к младшей сестре, которой он доверял все свои тайны и секреты, сделала их неразлучными друзьями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EB73C7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932" w:type="dxa"/>
          </w:tcPr>
          <w:p w:rsidR="007F3ECF" w:rsidRPr="0039276E" w:rsidRDefault="00EB73C7" w:rsidP="00EB73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Маленький Сережа рос болезненным ребенком. «…Прикладывали зеркало к губам моим, чтобы узнать, жив ли я. Доктора и все окружающие давно осудили меня на смерть». Но Мария Николаевна смогла вызволить из лап смертельной болезни Сережу. Она лечила своих родственников, слуг, крестьян по знаменитому домашнему лечебнику шотландского врача Бухана. </w:t>
            </w:r>
          </w:p>
        </w:tc>
      </w:tr>
      <w:tr w:rsidR="00EB73C7" w:rsidRPr="0039276E" w:rsidTr="001D36A2">
        <w:tc>
          <w:tcPr>
            <w:tcW w:w="1413" w:type="dxa"/>
          </w:tcPr>
          <w:p w:rsidR="00EB73C7" w:rsidRPr="0039276E" w:rsidRDefault="00EB73C7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33</w:t>
            </w:r>
          </w:p>
        </w:tc>
        <w:tc>
          <w:tcPr>
            <w:tcW w:w="7932" w:type="dxa"/>
          </w:tcPr>
          <w:p w:rsidR="00EB73C7" w:rsidRPr="00EB73C7" w:rsidRDefault="00EB73C7" w:rsidP="00EB73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Мать Сережи считала, что путешествия в гости к родным и знакомым отвлекают сына от его болезней. Однажды в дороге Сереже стало совсем уж плохо, что принуждены были остановиться и вынести мальчика из кареты: «Я слышал, как плакал отец и утешал отчаянную мать, как горячо она молилась, подняв руки к небу. Лес, тень, цветы, ароматный воздух мне так понравились, что я упросил не трогать меня с места».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EB73C7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932" w:type="dxa"/>
          </w:tcPr>
          <w:p w:rsidR="007F3ECF" w:rsidRPr="0039276E" w:rsidRDefault="007F3ECF" w:rsidP="00EB73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После смерти деда Сережи - Николая Зубова в 1795 году семья Аксаковых переехала в его дом в соседнюю Труниловскую слободу, где выросла мать С.Т. Аксакова Мария Николаевна Зубова, здесь же прошло детство Сережи Аксакова.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EF2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 Парадное крыльцо имело больше двадцати пяти ступенек, с него река Белая была видна почти во всю свою ширь».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(Ныне мемориальный Дом-музей семьи Аксаковых в Уфе).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EB73C7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932" w:type="dxa"/>
          </w:tcPr>
          <w:p w:rsidR="007F3ECF" w:rsidRPr="0039276E" w:rsidRDefault="007F3ECF" w:rsidP="00EB73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в гостиной аксаковского дома в студеные зимние вечера, вся семья собиралась в уютной комнате, возле жарко натопленной печи. При таинственной игре свечей раскладывали пасьянс, играли в лото, разговаривали о литературе, политике, устраивали семейные чтения. Сережа любил читать свои книжки, ему нравилось декламировать стихи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изображ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ать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других людей особенно родственников. Это развило в нем постепенно артистические способности.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Слайд 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932" w:type="dxa"/>
          </w:tcPr>
          <w:p w:rsidR="007F3ECF" w:rsidRPr="0039276E" w:rsidRDefault="007F3ECF" w:rsidP="00EB73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Читать Сережу Аксакова научили рано и поначалу книга у него была только одна «Детское чтение для сердца и разума» Новикова, которую подарил сосед С. И. Аничков. Центральное место занимала русская литература, которая давала мальчику первые знания о своей стране, ее прошлом, традициях, людях.</w:t>
            </w:r>
            <w:r w:rsidRPr="00693336">
              <w:t xml:space="preserve"> </w:t>
            </w:r>
            <w:r w:rsidRPr="006933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Сережа знал книгу наизусть и каждый день читал вслух сестре</w:t>
            </w:r>
            <w:r w:rsidR="00EB7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932" w:type="dxa"/>
          </w:tcPr>
          <w:p w:rsidR="007F3ECF" w:rsidRPr="0039276E" w:rsidRDefault="00911828" w:rsidP="009118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2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Вся жизнь С.Т. Аксакова была связана с природой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детства он постигал ее тайны и любовался</w:t>
            </w:r>
            <w:r>
              <w:t xml:space="preserve"> </w:t>
            </w:r>
            <w:r w:rsidRPr="00D234CC">
              <w:rPr>
                <w:rFonts w:ascii="Times New Roman" w:hAnsi="Times New Roman" w:cs="Times New Roman"/>
                <w:sz w:val="24"/>
                <w:szCs w:val="24"/>
              </w:rPr>
              <w:t>всем, что видел в округе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234CC">
              <w:rPr>
                <w:rFonts w:ascii="Times New Roman" w:hAnsi="Times New Roman" w:cs="Times New Roman"/>
                <w:sz w:val="24"/>
                <w:szCs w:val="24"/>
              </w:rPr>
              <w:t>большой сад, кусты малины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А теплым летним вечером</w:t>
            </w:r>
            <w:r w:rsidRPr="00D23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8E52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растворенного окна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E52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большого «зубовского» дома</w:t>
            </w:r>
            <w:r>
              <w:t xml:space="preserve"> </w:t>
            </w:r>
            <w:r w:rsidRPr="008E52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Сережа наслаждался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E52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закатом солнышка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красивым видом</w:t>
            </w:r>
            <w:r w:rsidRPr="008E52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оренбургскую дорогу, которая увозила Сережу в загородное имение в Бугуруслане.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7932" w:type="dxa"/>
          </w:tcPr>
          <w:p w:rsidR="007F3ECF" w:rsidRDefault="00911828" w:rsidP="009118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левом берегу р. Большой Бугуруслан в селе Аксаково Оренбургской губернии находилась усадьба деда Аксакова. А сколько было радостей впереди! Прежде всего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Сережу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ждали любимые места. Ему нрави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лось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стоять у каждого дерева, он знал, что все посажено его дедом – березы на берегу реки, липовая аллея посреди острова.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39</w:t>
            </w:r>
          </w:p>
        </w:tc>
        <w:tc>
          <w:tcPr>
            <w:tcW w:w="7932" w:type="dxa"/>
          </w:tcPr>
          <w:p w:rsidR="007F3ECF" w:rsidRDefault="00911828" w:rsidP="009118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Сереже не терпелось побывать на острове, окруженном с двух сторон сторицей Бугуруслана.  Первой мыслью, как Сережа просыпался, была мысль об ужении. Скоро он уже бежал с удочкой на реку. Терпеливо следил за камышовым поплавком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7932" w:type="dxa"/>
          </w:tcPr>
          <w:p w:rsidR="007F3ECF" w:rsidRPr="0039276E" w:rsidRDefault="00911828" w:rsidP="009118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когда случалось Сереже Аксакову в имении деда заболеть, то для усыпления больного призывали ключницу Пелагею «которая была великая мастерица сказывать сказки и которую даже покойный дедушка любил слушать…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53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Когда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53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Сережа Аксаков вырос, он создал сказку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известн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ую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теперь ребятам под названием «Аленький цветочек».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932" w:type="dxa"/>
          </w:tcPr>
          <w:p w:rsidR="007F3ECF" w:rsidRPr="0039276E" w:rsidRDefault="00911828" w:rsidP="009118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18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Детство кончилось. И мы переходим к книге «Воспоминания». Восьми лет отроду Сергей Аксаков вместе с родными приехал в Казань, где обучался в казанской гимназии, а затем в университете (1804г.). Серёжа особенно преуспевал в изучении русской словесности, философии, российской истории, латинской древности, французского языка, лекций натуралиста Фукса. В университете Аксаков начал писать стихи, выступать в студенческих спектаклях.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42</w:t>
            </w:r>
          </w:p>
        </w:tc>
        <w:tc>
          <w:tcPr>
            <w:tcW w:w="7932" w:type="dxa"/>
          </w:tcPr>
          <w:p w:rsidR="007F3ECF" w:rsidRPr="0039276E" w:rsidRDefault="00911828" w:rsidP="009118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1807 года начинается служба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Аксаков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в Москве, затем в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1808 году в Петербург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переводчиком в Комиссии по составлению законов. В Петербурге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 знакомится с писателями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 С. Шишков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ым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И. А. Крылов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ым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Г.Р.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Державин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ым из кружка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«Беседа любителей русского слова»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отстаивавшие чистоту русского литературного языка.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932" w:type="dxa"/>
          </w:tcPr>
          <w:p w:rsidR="007F3ECF" w:rsidRPr="0039276E" w:rsidRDefault="00890C2B" w:rsidP="00890C2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1812 года С. Т. Аксаков проживал в Москве. служил литературным и театральным критиком. В 1816 году С.Т. Аксаков женился по большой любви на Ольге Семеновне Заплатиной, дочери суворовского генерала и пленной турецкой княжны Игель-Сюм. Умная и образованная женщина, Ольга Семеновна всю жизнь была главным советчиком, первым читателем и литературным критиком Аксакова.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932" w:type="dxa"/>
          </w:tcPr>
          <w:p w:rsidR="007F3ECF" w:rsidRPr="0039276E" w:rsidRDefault="00890C2B" w:rsidP="009118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0C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Существование семьи покоилось на согласовании наклонностей всех её членов, на гармонии настроений и взглядов. В семье много читали вслух, устраивали детские костюмированные праздники и разыгрывали спектакли.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932" w:type="dxa"/>
          </w:tcPr>
          <w:p w:rsidR="007F3ECF" w:rsidRPr="0039276E" w:rsidRDefault="007F3ECF" w:rsidP="00890C2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90C2B" w:rsidRPr="00890C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Дом Аксаковых продолжал быть центром притяжения для большого круга писателей, журналистов, ученых и театральных деятелей. И среди них был Гоголь, который как завороженный целыми вечерами слушал рассказы </w:t>
            </w:r>
            <w:r w:rsidR="00890C2B" w:rsidRPr="00890C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Сергея Тимофеевича о оренбургском приволье, о тамошней жизни. Гоголь настаивал на том, чтобы Аксаков взялся за перо.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Слайд 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932" w:type="dxa"/>
          </w:tcPr>
          <w:p w:rsidR="007F3ECF" w:rsidRPr="0039276E" w:rsidRDefault="00890C2B" w:rsidP="00890C2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0C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шестом десятке лет Аксаков стал резко терять здоровье, стал слепнуть. Сергей Тимофеевич решил вспомнить золотое детство, золотые годы, проведенные в селе Аксакове, на реке Бугуруслане, страстное увлечение удочкой и ружьем, слияние с природой. Начал он диктовать (писать уже не мог из-за слепоты) свои сочинения дочери Вере «для освежения впечатлений и собственного удовольствия».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47</w:t>
            </w:r>
          </w:p>
        </w:tc>
        <w:tc>
          <w:tcPr>
            <w:tcW w:w="7932" w:type="dxa"/>
          </w:tcPr>
          <w:p w:rsidR="007F3ECF" w:rsidRPr="0039276E" w:rsidRDefault="00890C2B" w:rsidP="00890C2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Пристрастия Аксакова к охоте, любви к природе и к своему народу, отразились в книгах «Записки об уженье рыбы», «Записки ружейного охотника Оренбургской губернии», сказке «Аленький цветочек»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которую он посвятил внучке Оленьке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7932" w:type="dxa"/>
          </w:tcPr>
          <w:p w:rsidR="007F3ECF" w:rsidRPr="0039276E" w:rsidRDefault="00890C2B" w:rsidP="00890C2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Всю свою жизнь Аксаков помнил сказку Пелагеи, и только в преклонном возрасте перенес свои мысли на бумагу. Первоначальное название сказки было «Оленькин цветочек», а готовый сборник сказок дедушка посвятил ей лично. «Внучке моей Ольге Григорьевне Аксаковой». Эта сказка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иллюстрация торжества света над тьмой, добра над злом, любви над ненавистью.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49</w:t>
            </w:r>
          </w:p>
        </w:tc>
        <w:tc>
          <w:tcPr>
            <w:tcW w:w="7932" w:type="dxa"/>
          </w:tcPr>
          <w:p w:rsidR="007F3ECF" w:rsidRPr="0039276E" w:rsidRDefault="00890C2B" w:rsidP="000F26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Весной 1859 года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С.Т.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Аксаков скончался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похоронен в Москве на Новодевичьем кладбище.  После себя С.Т. Аксаков оставил добрую память, прекрасные произведения и талантливое потомство. Через много лет, после отъезда семьи С.Т. Аксакова из Уфы, в 1865 году в Уфу приехал на службу его сын– Григорий Сергеевич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первый губернатор Уфы (186</w:t>
            </w:r>
            <w:r w:rsidR="000F26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-1867 гг.)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женой Софьей</w:t>
            </w:r>
            <w:r>
              <w:t xml:space="preserve"> </w:t>
            </w:r>
            <w:r w:rsidRPr="0031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Александровн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 </w:t>
            </w:r>
            <w:r w:rsidRPr="004230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оставил о себе память как градостроитель.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31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7932" w:type="dxa"/>
          </w:tcPr>
          <w:p w:rsidR="007F3ECF" w:rsidRPr="0039276E" w:rsidRDefault="00B80A62" w:rsidP="007F29C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4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Григорий Аксаков проводил административную реформу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334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увольнял нерадивых чиновников.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334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 нем: достроен ансамбль административно-торгового центра Уфы; открыт Уфимское отделение Государственного банка; уфимский губернский музей. По инициативе Софьи Аксаковой открыта Мариинская женская гимназия - ныне </w:t>
            </w:r>
            <w:r w:rsidR="007F29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гимназия </w:t>
            </w:r>
            <w:r w:rsidRPr="003334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№3, построено первое театральное здание в Уфе и старейшая в городе липовая аллея.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51</w:t>
            </w:r>
          </w:p>
        </w:tc>
        <w:tc>
          <w:tcPr>
            <w:tcW w:w="7932" w:type="dxa"/>
          </w:tcPr>
          <w:p w:rsidR="007F3ECF" w:rsidRPr="0039276E" w:rsidRDefault="00B80A62" w:rsidP="007F3EC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D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Столь горяча была любовь уфимцев к писателю С.Т. Аксакову, что увековечить его имя решили чем-то особенным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C17D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строительством Аксаковского народного дома (1909—1914, архитектор П.П. Рудавский). В нем должно было размещаться бесплатная народная библиотека, концертный зал и лекционная аудитория, музей из нескольких отделений, а также картинная галерея уроженца Уфы М.В. Нестерова (ныне в этом здании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C17D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театр оперы и балета).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7932" w:type="dxa"/>
          </w:tcPr>
          <w:p w:rsidR="007F3ECF" w:rsidRPr="003334BB" w:rsidRDefault="00B80A62" w:rsidP="007F3EC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D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1995 года ежегодно в конце сентября в Республике Башкортостан проводятся Аксаковские праздники, в которых принимают участие поклонники творчества С.Т.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17D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Аксакова из разных регионов нашей страны и зарубежья. Среди них популярные поэты и писатели, герои Советского Союза и России, космонавты, заслуженные артисты России, известные политические деятели. На разных площадках Уфы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17D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детские, литературные, музыкальные, ремесленные, фольклорные площадки, проходят литературно-фольклорные праздники, выставки, различные творческие конкурсы, вручаются премии.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53</w:t>
            </w:r>
          </w:p>
        </w:tc>
        <w:tc>
          <w:tcPr>
            <w:tcW w:w="7932" w:type="dxa"/>
          </w:tcPr>
          <w:p w:rsidR="00B80A62" w:rsidRDefault="00B80A62" w:rsidP="007F29CA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Уфе проложен </w:t>
            </w:r>
            <w:r w:rsidR="007F29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пешеходный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экскурсионный маршрут по местам, связанным с семьей Аксаковых: </w:t>
            </w:r>
          </w:p>
          <w:p w:rsidR="00B80A62" w:rsidRDefault="00B80A62" w:rsidP="00B80A62">
            <w:pPr>
              <w:tabs>
                <w:tab w:val="left" w:pos="34"/>
              </w:tabs>
              <w:ind w:left="317" w:hanging="3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r w:rsidRPr="00CF2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Мемориальный Дом-музей С.Т. Аксакова; 2) «Софьюшкина аллея»; </w:t>
            </w:r>
          </w:p>
          <w:p w:rsidR="00B80A62" w:rsidRDefault="00B80A62" w:rsidP="00B80A62">
            <w:pPr>
              <w:tabs>
                <w:tab w:val="left" w:pos="34"/>
              </w:tabs>
              <w:ind w:left="317" w:hanging="3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2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Дом губернатора (ныне Министерство здравоохранения); </w:t>
            </w:r>
          </w:p>
          <w:p w:rsidR="00B80A62" w:rsidRDefault="00B80A62" w:rsidP="00B80A62">
            <w:pPr>
              <w:tabs>
                <w:tab w:val="left" w:pos="34"/>
              </w:tabs>
              <w:ind w:left="317" w:hanging="3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2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Сад им. С.Т. Аксакова на месте усадьбы, где родился С.Т. Аксаков; </w:t>
            </w:r>
          </w:p>
          <w:p w:rsidR="00B80A62" w:rsidRDefault="00B80A62" w:rsidP="00B80A62">
            <w:pPr>
              <w:tabs>
                <w:tab w:val="left" w:pos="34"/>
              </w:tabs>
              <w:ind w:left="317" w:hanging="3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2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5) Мариинская женская гимназия - ныне </w:t>
            </w:r>
            <w:r w:rsidR="00100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гимназия </w:t>
            </w:r>
            <w:r w:rsidRPr="00CF2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№3;</w:t>
            </w:r>
          </w:p>
          <w:p w:rsidR="00B80A62" w:rsidRDefault="00B80A62" w:rsidP="00B80A62">
            <w:pPr>
              <w:tabs>
                <w:tab w:val="left" w:pos="34"/>
              </w:tabs>
              <w:ind w:left="317" w:hanging="3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2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6) Народный дом в честь Аксакова (ныне Театр оперы и балета); </w:t>
            </w:r>
          </w:p>
          <w:p w:rsidR="00B80A62" w:rsidRDefault="00B80A62" w:rsidP="00B80A62">
            <w:pPr>
              <w:tabs>
                <w:tab w:val="left" w:pos="34"/>
              </w:tabs>
              <w:ind w:left="317" w:hanging="3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2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7) Памятник С.Т. Аксакову; </w:t>
            </w:r>
          </w:p>
          <w:p w:rsidR="007F3ECF" w:rsidRPr="00C17D1C" w:rsidRDefault="00B80A62" w:rsidP="00B80A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2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8) Уфимский губернский музей (ныне офисное здание).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Слайд 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932" w:type="dxa"/>
          </w:tcPr>
          <w:p w:rsidR="007F3ECF" w:rsidRPr="00CF2187" w:rsidRDefault="00B80A62" w:rsidP="00B80A62">
            <w:pPr>
              <w:tabs>
                <w:tab w:val="left" w:pos="34"/>
              </w:tabs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0A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«Сергей Тимофеевич Аксаков – человек бесконечной честности, такта, простоты, ответственности, таланта… Удивительная аура таланта и нежности окружает семейство Аксаковых. Это пример того, как надо жить!»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B80A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Дмитрий Бак</w:t>
            </w:r>
          </w:p>
        </w:tc>
      </w:tr>
      <w:tr w:rsidR="007F3ECF" w:rsidRPr="0039276E" w:rsidTr="001D36A2">
        <w:tc>
          <w:tcPr>
            <w:tcW w:w="1413" w:type="dxa"/>
          </w:tcPr>
          <w:p w:rsidR="007F3ECF" w:rsidRPr="0039276E" w:rsidRDefault="007F3ECF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55</w:t>
            </w:r>
          </w:p>
        </w:tc>
        <w:tc>
          <w:tcPr>
            <w:tcW w:w="7932" w:type="dxa"/>
          </w:tcPr>
          <w:p w:rsidR="007F3ECF" w:rsidRPr="00B80A62" w:rsidRDefault="00B80A62" w:rsidP="007F3E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0A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</w:t>
            </w:r>
          </w:p>
        </w:tc>
      </w:tr>
    </w:tbl>
    <w:p w:rsidR="008A5407" w:rsidRDefault="008A5407" w:rsidP="009E5D6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407" w:rsidRPr="0039276E" w:rsidRDefault="008A5407" w:rsidP="009E5D6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A5407" w:rsidRPr="00392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CE1AE1"/>
    <w:multiLevelType w:val="hybridMultilevel"/>
    <w:tmpl w:val="433A8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9A3037"/>
    <w:multiLevelType w:val="hybridMultilevel"/>
    <w:tmpl w:val="B06CA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44122E"/>
    <w:multiLevelType w:val="hybridMultilevel"/>
    <w:tmpl w:val="E862B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77F"/>
    <w:rsid w:val="00002AF8"/>
    <w:rsid w:val="000053EB"/>
    <w:rsid w:val="000104F3"/>
    <w:rsid w:val="00017F9C"/>
    <w:rsid w:val="00023D37"/>
    <w:rsid w:val="0002457B"/>
    <w:rsid w:val="00037955"/>
    <w:rsid w:val="00043579"/>
    <w:rsid w:val="00050860"/>
    <w:rsid w:val="0005251E"/>
    <w:rsid w:val="00062664"/>
    <w:rsid w:val="00064CD5"/>
    <w:rsid w:val="000675B0"/>
    <w:rsid w:val="00082F4B"/>
    <w:rsid w:val="000833CC"/>
    <w:rsid w:val="000924AD"/>
    <w:rsid w:val="000A646C"/>
    <w:rsid w:val="000C7199"/>
    <w:rsid w:val="000C72C3"/>
    <w:rsid w:val="000D76EB"/>
    <w:rsid w:val="000E129E"/>
    <w:rsid w:val="000E14C0"/>
    <w:rsid w:val="000E26D2"/>
    <w:rsid w:val="000E3C35"/>
    <w:rsid w:val="000F2607"/>
    <w:rsid w:val="0010038D"/>
    <w:rsid w:val="00103F83"/>
    <w:rsid w:val="0010530E"/>
    <w:rsid w:val="001061E0"/>
    <w:rsid w:val="00114E1B"/>
    <w:rsid w:val="0011593B"/>
    <w:rsid w:val="0011625F"/>
    <w:rsid w:val="00117F3E"/>
    <w:rsid w:val="001238BF"/>
    <w:rsid w:val="00126729"/>
    <w:rsid w:val="00140DBA"/>
    <w:rsid w:val="00143AC0"/>
    <w:rsid w:val="00143DA0"/>
    <w:rsid w:val="00156F2D"/>
    <w:rsid w:val="001757F2"/>
    <w:rsid w:val="00186D9E"/>
    <w:rsid w:val="00193EAA"/>
    <w:rsid w:val="001B5E66"/>
    <w:rsid w:val="001B77EB"/>
    <w:rsid w:val="001C1829"/>
    <w:rsid w:val="001D36A2"/>
    <w:rsid w:val="001E0C44"/>
    <w:rsid w:val="001F4C9D"/>
    <w:rsid w:val="001F5BC1"/>
    <w:rsid w:val="00201201"/>
    <w:rsid w:val="00202F9F"/>
    <w:rsid w:val="00206849"/>
    <w:rsid w:val="002108C7"/>
    <w:rsid w:val="00213CAF"/>
    <w:rsid w:val="00214196"/>
    <w:rsid w:val="0021690B"/>
    <w:rsid w:val="0021784C"/>
    <w:rsid w:val="0022050D"/>
    <w:rsid w:val="00222BE2"/>
    <w:rsid w:val="00233E4C"/>
    <w:rsid w:val="0023559E"/>
    <w:rsid w:val="00236B4E"/>
    <w:rsid w:val="00243FA7"/>
    <w:rsid w:val="002463FB"/>
    <w:rsid w:val="002467DF"/>
    <w:rsid w:val="00252036"/>
    <w:rsid w:val="00255B1E"/>
    <w:rsid w:val="00264A25"/>
    <w:rsid w:val="0027017C"/>
    <w:rsid w:val="00270F72"/>
    <w:rsid w:val="00276C4C"/>
    <w:rsid w:val="00285B57"/>
    <w:rsid w:val="002875C5"/>
    <w:rsid w:val="00287707"/>
    <w:rsid w:val="0029085F"/>
    <w:rsid w:val="00291B99"/>
    <w:rsid w:val="00297C05"/>
    <w:rsid w:val="002A0A63"/>
    <w:rsid w:val="002A3686"/>
    <w:rsid w:val="002A641C"/>
    <w:rsid w:val="002B0ECB"/>
    <w:rsid w:val="002C3029"/>
    <w:rsid w:val="002C4021"/>
    <w:rsid w:val="002D6105"/>
    <w:rsid w:val="002D6D01"/>
    <w:rsid w:val="002E3DBA"/>
    <w:rsid w:val="002E7323"/>
    <w:rsid w:val="002F2CC0"/>
    <w:rsid w:val="002F4AB8"/>
    <w:rsid w:val="00301CCD"/>
    <w:rsid w:val="003043D8"/>
    <w:rsid w:val="003046D4"/>
    <w:rsid w:val="00312EA4"/>
    <w:rsid w:val="00313CB5"/>
    <w:rsid w:val="00314272"/>
    <w:rsid w:val="00316B70"/>
    <w:rsid w:val="0032319B"/>
    <w:rsid w:val="003334BB"/>
    <w:rsid w:val="00344C1F"/>
    <w:rsid w:val="003830D9"/>
    <w:rsid w:val="00384F0B"/>
    <w:rsid w:val="0039276E"/>
    <w:rsid w:val="003A297C"/>
    <w:rsid w:val="003A499D"/>
    <w:rsid w:val="003B0A71"/>
    <w:rsid w:val="003B21B8"/>
    <w:rsid w:val="003B4F3B"/>
    <w:rsid w:val="003C6B9C"/>
    <w:rsid w:val="003D245C"/>
    <w:rsid w:val="003F37CF"/>
    <w:rsid w:val="003F44D1"/>
    <w:rsid w:val="003F450D"/>
    <w:rsid w:val="0041206A"/>
    <w:rsid w:val="00417C7E"/>
    <w:rsid w:val="00420075"/>
    <w:rsid w:val="0042268C"/>
    <w:rsid w:val="00423070"/>
    <w:rsid w:val="00424650"/>
    <w:rsid w:val="0042517F"/>
    <w:rsid w:val="00435746"/>
    <w:rsid w:val="00451A17"/>
    <w:rsid w:val="00452013"/>
    <w:rsid w:val="004566E6"/>
    <w:rsid w:val="00457F6A"/>
    <w:rsid w:val="00464715"/>
    <w:rsid w:val="00472728"/>
    <w:rsid w:val="004770E4"/>
    <w:rsid w:val="00482DD5"/>
    <w:rsid w:val="00491A1D"/>
    <w:rsid w:val="004951D0"/>
    <w:rsid w:val="00495CF5"/>
    <w:rsid w:val="004A0B52"/>
    <w:rsid w:val="004A4225"/>
    <w:rsid w:val="004A6547"/>
    <w:rsid w:val="004C14DC"/>
    <w:rsid w:val="004C69A9"/>
    <w:rsid w:val="004D0C8B"/>
    <w:rsid w:val="004D0F33"/>
    <w:rsid w:val="004F06AC"/>
    <w:rsid w:val="005108A0"/>
    <w:rsid w:val="0051233B"/>
    <w:rsid w:val="005149FC"/>
    <w:rsid w:val="00517D5E"/>
    <w:rsid w:val="00523CBD"/>
    <w:rsid w:val="0052435F"/>
    <w:rsid w:val="00530AB3"/>
    <w:rsid w:val="00543A7B"/>
    <w:rsid w:val="005446DB"/>
    <w:rsid w:val="005529BB"/>
    <w:rsid w:val="00552EEC"/>
    <w:rsid w:val="005542EC"/>
    <w:rsid w:val="00555F34"/>
    <w:rsid w:val="00564AEB"/>
    <w:rsid w:val="0057692B"/>
    <w:rsid w:val="00580718"/>
    <w:rsid w:val="00581196"/>
    <w:rsid w:val="00583D81"/>
    <w:rsid w:val="00590243"/>
    <w:rsid w:val="00592BFA"/>
    <w:rsid w:val="00596A69"/>
    <w:rsid w:val="00596D5B"/>
    <w:rsid w:val="005A050F"/>
    <w:rsid w:val="005A3535"/>
    <w:rsid w:val="005A5477"/>
    <w:rsid w:val="005B1A3F"/>
    <w:rsid w:val="005B3D93"/>
    <w:rsid w:val="005C7377"/>
    <w:rsid w:val="005E251F"/>
    <w:rsid w:val="005E29DB"/>
    <w:rsid w:val="005E55DD"/>
    <w:rsid w:val="005E7AA3"/>
    <w:rsid w:val="00603285"/>
    <w:rsid w:val="00605343"/>
    <w:rsid w:val="00612711"/>
    <w:rsid w:val="00617B9D"/>
    <w:rsid w:val="00621878"/>
    <w:rsid w:val="00621B6A"/>
    <w:rsid w:val="006301F4"/>
    <w:rsid w:val="00635CED"/>
    <w:rsid w:val="00636A3C"/>
    <w:rsid w:val="00640E6A"/>
    <w:rsid w:val="006412EC"/>
    <w:rsid w:val="00643818"/>
    <w:rsid w:val="00644681"/>
    <w:rsid w:val="00647567"/>
    <w:rsid w:val="00647644"/>
    <w:rsid w:val="00650FA5"/>
    <w:rsid w:val="006513BD"/>
    <w:rsid w:val="00654385"/>
    <w:rsid w:val="00665866"/>
    <w:rsid w:val="0067303C"/>
    <w:rsid w:val="006929E8"/>
    <w:rsid w:val="00693336"/>
    <w:rsid w:val="00693CB1"/>
    <w:rsid w:val="00693F2D"/>
    <w:rsid w:val="006A53D6"/>
    <w:rsid w:val="006B113C"/>
    <w:rsid w:val="006C2F14"/>
    <w:rsid w:val="006C4FDE"/>
    <w:rsid w:val="006C7D26"/>
    <w:rsid w:val="006D5411"/>
    <w:rsid w:val="006D786B"/>
    <w:rsid w:val="006F1CED"/>
    <w:rsid w:val="0070309F"/>
    <w:rsid w:val="00704C2D"/>
    <w:rsid w:val="00705361"/>
    <w:rsid w:val="00705653"/>
    <w:rsid w:val="00706365"/>
    <w:rsid w:val="00711658"/>
    <w:rsid w:val="0071479A"/>
    <w:rsid w:val="00715FA3"/>
    <w:rsid w:val="00722060"/>
    <w:rsid w:val="00723681"/>
    <w:rsid w:val="00726578"/>
    <w:rsid w:val="00726603"/>
    <w:rsid w:val="00730880"/>
    <w:rsid w:val="00731A40"/>
    <w:rsid w:val="00732AF4"/>
    <w:rsid w:val="00741DA3"/>
    <w:rsid w:val="007434E1"/>
    <w:rsid w:val="0075017C"/>
    <w:rsid w:val="00756DC9"/>
    <w:rsid w:val="007576DD"/>
    <w:rsid w:val="00757E5B"/>
    <w:rsid w:val="007674CE"/>
    <w:rsid w:val="0077131A"/>
    <w:rsid w:val="00772FE7"/>
    <w:rsid w:val="00776424"/>
    <w:rsid w:val="00776BA1"/>
    <w:rsid w:val="00784B30"/>
    <w:rsid w:val="007925E8"/>
    <w:rsid w:val="00792B77"/>
    <w:rsid w:val="00794350"/>
    <w:rsid w:val="00795E0F"/>
    <w:rsid w:val="007A71EB"/>
    <w:rsid w:val="007B1C53"/>
    <w:rsid w:val="007B1E98"/>
    <w:rsid w:val="007B2ACF"/>
    <w:rsid w:val="007B4181"/>
    <w:rsid w:val="007B6B51"/>
    <w:rsid w:val="007B7F23"/>
    <w:rsid w:val="007C13A9"/>
    <w:rsid w:val="007C2E43"/>
    <w:rsid w:val="007C59E4"/>
    <w:rsid w:val="007D0C67"/>
    <w:rsid w:val="007E20C3"/>
    <w:rsid w:val="007E33B4"/>
    <w:rsid w:val="007F2173"/>
    <w:rsid w:val="007F23B5"/>
    <w:rsid w:val="007F29CA"/>
    <w:rsid w:val="007F3ECF"/>
    <w:rsid w:val="00803435"/>
    <w:rsid w:val="00840DAD"/>
    <w:rsid w:val="00841F15"/>
    <w:rsid w:val="008428BC"/>
    <w:rsid w:val="00847F93"/>
    <w:rsid w:val="008519E7"/>
    <w:rsid w:val="00852B1B"/>
    <w:rsid w:val="00852CD6"/>
    <w:rsid w:val="00873F92"/>
    <w:rsid w:val="00876797"/>
    <w:rsid w:val="00877A02"/>
    <w:rsid w:val="00890C2B"/>
    <w:rsid w:val="0089299D"/>
    <w:rsid w:val="008A07FB"/>
    <w:rsid w:val="008A5407"/>
    <w:rsid w:val="008B0782"/>
    <w:rsid w:val="008B1467"/>
    <w:rsid w:val="008B1AFF"/>
    <w:rsid w:val="008D30D3"/>
    <w:rsid w:val="008E0EEA"/>
    <w:rsid w:val="008E2060"/>
    <w:rsid w:val="008E4F72"/>
    <w:rsid w:val="008E529C"/>
    <w:rsid w:val="008E52F4"/>
    <w:rsid w:val="008E5DAA"/>
    <w:rsid w:val="008F0331"/>
    <w:rsid w:val="008F1558"/>
    <w:rsid w:val="008F43CC"/>
    <w:rsid w:val="009023FA"/>
    <w:rsid w:val="009025F1"/>
    <w:rsid w:val="00902FD4"/>
    <w:rsid w:val="00910205"/>
    <w:rsid w:val="00911828"/>
    <w:rsid w:val="009132FF"/>
    <w:rsid w:val="009150AD"/>
    <w:rsid w:val="00915352"/>
    <w:rsid w:val="00917B67"/>
    <w:rsid w:val="00920F44"/>
    <w:rsid w:val="009236D1"/>
    <w:rsid w:val="00924E9A"/>
    <w:rsid w:val="009346C6"/>
    <w:rsid w:val="00935BAF"/>
    <w:rsid w:val="00943519"/>
    <w:rsid w:val="00961B34"/>
    <w:rsid w:val="00964427"/>
    <w:rsid w:val="00966B68"/>
    <w:rsid w:val="0097399C"/>
    <w:rsid w:val="00981FCD"/>
    <w:rsid w:val="009838CD"/>
    <w:rsid w:val="009A1E5D"/>
    <w:rsid w:val="009A690E"/>
    <w:rsid w:val="009B1993"/>
    <w:rsid w:val="009B2AB8"/>
    <w:rsid w:val="009C205A"/>
    <w:rsid w:val="009D061D"/>
    <w:rsid w:val="009D172E"/>
    <w:rsid w:val="009D2A7C"/>
    <w:rsid w:val="009D3867"/>
    <w:rsid w:val="009D4302"/>
    <w:rsid w:val="009E5D6E"/>
    <w:rsid w:val="009E6633"/>
    <w:rsid w:val="009E66DD"/>
    <w:rsid w:val="009E7104"/>
    <w:rsid w:val="009F6954"/>
    <w:rsid w:val="00A0212E"/>
    <w:rsid w:val="00A10D7C"/>
    <w:rsid w:val="00A16695"/>
    <w:rsid w:val="00A1779E"/>
    <w:rsid w:val="00A23841"/>
    <w:rsid w:val="00A30F10"/>
    <w:rsid w:val="00A321D0"/>
    <w:rsid w:val="00A335FD"/>
    <w:rsid w:val="00A33B3A"/>
    <w:rsid w:val="00A40A23"/>
    <w:rsid w:val="00A41B43"/>
    <w:rsid w:val="00A4746B"/>
    <w:rsid w:val="00A5516C"/>
    <w:rsid w:val="00A813C8"/>
    <w:rsid w:val="00A82EE2"/>
    <w:rsid w:val="00AA080F"/>
    <w:rsid w:val="00AB2EC1"/>
    <w:rsid w:val="00AC0C7F"/>
    <w:rsid w:val="00AC55F2"/>
    <w:rsid w:val="00AC5FCB"/>
    <w:rsid w:val="00AC6EDF"/>
    <w:rsid w:val="00AD0CF2"/>
    <w:rsid w:val="00AE0364"/>
    <w:rsid w:val="00AE5CAE"/>
    <w:rsid w:val="00B07AA8"/>
    <w:rsid w:val="00B103DB"/>
    <w:rsid w:val="00B26AEC"/>
    <w:rsid w:val="00B4635C"/>
    <w:rsid w:val="00B51276"/>
    <w:rsid w:val="00B52256"/>
    <w:rsid w:val="00B53C80"/>
    <w:rsid w:val="00B61AAE"/>
    <w:rsid w:val="00B67DE0"/>
    <w:rsid w:val="00B80A62"/>
    <w:rsid w:val="00B8217B"/>
    <w:rsid w:val="00B83BAB"/>
    <w:rsid w:val="00B85FD3"/>
    <w:rsid w:val="00B86F2F"/>
    <w:rsid w:val="00BA3E20"/>
    <w:rsid w:val="00BA7DF0"/>
    <w:rsid w:val="00BB5288"/>
    <w:rsid w:val="00BC4399"/>
    <w:rsid w:val="00BD0E27"/>
    <w:rsid w:val="00BF5A45"/>
    <w:rsid w:val="00C03F83"/>
    <w:rsid w:val="00C04109"/>
    <w:rsid w:val="00C0598F"/>
    <w:rsid w:val="00C05E57"/>
    <w:rsid w:val="00C07A5E"/>
    <w:rsid w:val="00C17D1C"/>
    <w:rsid w:val="00C17F5B"/>
    <w:rsid w:val="00C20218"/>
    <w:rsid w:val="00C2149D"/>
    <w:rsid w:val="00C25E45"/>
    <w:rsid w:val="00C401AD"/>
    <w:rsid w:val="00C4077F"/>
    <w:rsid w:val="00C45AFA"/>
    <w:rsid w:val="00C52368"/>
    <w:rsid w:val="00C5571A"/>
    <w:rsid w:val="00C670F1"/>
    <w:rsid w:val="00C75C34"/>
    <w:rsid w:val="00C801D1"/>
    <w:rsid w:val="00C97E94"/>
    <w:rsid w:val="00CA64E2"/>
    <w:rsid w:val="00CB1CE7"/>
    <w:rsid w:val="00CC2245"/>
    <w:rsid w:val="00CD1B72"/>
    <w:rsid w:val="00CD4A36"/>
    <w:rsid w:val="00CD784F"/>
    <w:rsid w:val="00CF2187"/>
    <w:rsid w:val="00CF3D99"/>
    <w:rsid w:val="00D00091"/>
    <w:rsid w:val="00D030B1"/>
    <w:rsid w:val="00D04947"/>
    <w:rsid w:val="00D05EEA"/>
    <w:rsid w:val="00D13C2B"/>
    <w:rsid w:val="00D13D76"/>
    <w:rsid w:val="00D13F8C"/>
    <w:rsid w:val="00D15612"/>
    <w:rsid w:val="00D234CC"/>
    <w:rsid w:val="00D308EE"/>
    <w:rsid w:val="00D3248A"/>
    <w:rsid w:val="00D35D5E"/>
    <w:rsid w:val="00D42E40"/>
    <w:rsid w:val="00D66C63"/>
    <w:rsid w:val="00D7019B"/>
    <w:rsid w:val="00D7185E"/>
    <w:rsid w:val="00D7453B"/>
    <w:rsid w:val="00DA05D1"/>
    <w:rsid w:val="00DA7AA7"/>
    <w:rsid w:val="00DB7C58"/>
    <w:rsid w:val="00DC175E"/>
    <w:rsid w:val="00DC6FFB"/>
    <w:rsid w:val="00DE2C02"/>
    <w:rsid w:val="00DF3EA2"/>
    <w:rsid w:val="00DF6931"/>
    <w:rsid w:val="00DF6F16"/>
    <w:rsid w:val="00E0114C"/>
    <w:rsid w:val="00E01E86"/>
    <w:rsid w:val="00E040A1"/>
    <w:rsid w:val="00E314CD"/>
    <w:rsid w:val="00E32367"/>
    <w:rsid w:val="00E407D8"/>
    <w:rsid w:val="00E42239"/>
    <w:rsid w:val="00E50CC0"/>
    <w:rsid w:val="00E51C6C"/>
    <w:rsid w:val="00E55E31"/>
    <w:rsid w:val="00E6071F"/>
    <w:rsid w:val="00E60AC3"/>
    <w:rsid w:val="00E77CAF"/>
    <w:rsid w:val="00E855C5"/>
    <w:rsid w:val="00E857E9"/>
    <w:rsid w:val="00E964AE"/>
    <w:rsid w:val="00EA260C"/>
    <w:rsid w:val="00EA44AE"/>
    <w:rsid w:val="00EA450A"/>
    <w:rsid w:val="00EA7F82"/>
    <w:rsid w:val="00EB0137"/>
    <w:rsid w:val="00EB1306"/>
    <w:rsid w:val="00EB4824"/>
    <w:rsid w:val="00EB73C7"/>
    <w:rsid w:val="00EC0664"/>
    <w:rsid w:val="00EC10F5"/>
    <w:rsid w:val="00EC1549"/>
    <w:rsid w:val="00EC1E10"/>
    <w:rsid w:val="00EC72F5"/>
    <w:rsid w:val="00ED6217"/>
    <w:rsid w:val="00ED6614"/>
    <w:rsid w:val="00EF2A09"/>
    <w:rsid w:val="00EF534A"/>
    <w:rsid w:val="00EF6658"/>
    <w:rsid w:val="00F00836"/>
    <w:rsid w:val="00F00F85"/>
    <w:rsid w:val="00F25657"/>
    <w:rsid w:val="00F2782F"/>
    <w:rsid w:val="00F311F2"/>
    <w:rsid w:val="00F33CEE"/>
    <w:rsid w:val="00F41337"/>
    <w:rsid w:val="00F44341"/>
    <w:rsid w:val="00F47737"/>
    <w:rsid w:val="00F47F9B"/>
    <w:rsid w:val="00F50F42"/>
    <w:rsid w:val="00F644F3"/>
    <w:rsid w:val="00F64C8F"/>
    <w:rsid w:val="00F8055A"/>
    <w:rsid w:val="00F81E78"/>
    <w:rsid w:val="00F93FFE"/>
    <w:rsid w:val="00FA1EDC"/>
    <w:rsid w:val="00FA3C68"/>
    <w:rsid w:val="00FC7BDF"/>
    <w:rsid w:val="00FD2231"/>
    <w:rsid w:val="00FD2B61"/>
    <w:rsid w:val="00FE015D"/>
    <w:rsid w:val="00FE510B"/>
    <w:rsid w:val="00FE6991"/>
    <w:rsid w:val="00FF4D5A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8F2BC6-8569-4D7F-8783-2DF2C693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34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2072A-449B-4477-B437-785F2D81C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7</Pages>
  <Words>2971</Words>
  <Characters>16940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Альберт</dc:creator>
  <cp:keywords/>
  <dc:description/>
  <cp:lastModifiedBy>Альберт</cp:lastModifiedBy>
  <cp:revision>24</cp:revision>
  <dcterms:created xsi:type="dcterms:W3CDTF">2023-02-11T15:14:00Z</dcterms:created>
  <dcterms:modified xsi:type="dcterms:W3CDTF">2023-03-12T09:14:00Z</dcterms:modified>
</cp:coreProperties>
</file>